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04EE" w:rsidRPr="00DD72C5" w:rsidRDefault="002F25DE" w:rsidP="00DD72C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Отчет о реализации плана</w:t>
      </w:r>
    </w:p>
    <w:p w:rsidR="005504EE" w:rsidRPr="00DD72C5" w:rsidRDefault="005504EE" w:rsidP="00DD72C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72C5">
        <w:rPr>
          <w:rFonts w:ascii="Times New Roman" w:hAnsi="Times New Roman" w:cs="Times New Roman"/>
          <w:b/>
          <w:sz w:val="24"/>
          <w:szCs w:val="24"/>
        </w:rPr>
        <w:t xml:space="preserve">по противодействию коррупции в </w:t>
      </w:r>
      <w:r w:rsidR="00954EF8">
        <w:rPr>
          <w:rFonts w:ascii="Times New Roman" w:hAnsi="Times New Roman" w:cs="Times New Roman"/>
          <w:b/>
          <w:sz w:val="24"/>
          <w:szCs w:val="24"/>
        </w:rPr>
        <w:t>ГБУ НСО «Центр «Рассвет»</w:t>
      </w:r>
      <w:r w:rsidRPr="00DD72C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D449B">
        <w:rPr>
          <w:rFonts w:ascii="Times New Roman" w:hAnsi="Times New Roman" w:cs="Times New Roman"/>
          <w:b/>
          <w:sz w:val="24"/>
          <w:szCs w:val="24"/>
        </w:rPr>
        <w:t>за</w:t>
      </w:r>
      <w:r w:rsidRPr="00DD72C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54EF8">
        <w:rPr>
          <w:rFonts w:ascii="Times New Roman" w:hAnsi="Times New Roman" w:cs="Times New Roman"/>
          <w:b/>
          <w:sz w:val="24"/>
          <w:szCs w:val="24"/>
        </w:rPr>
        <w:t>2020</w:t>
      </w:r>
      <w:r w:rsidR="006D449B">
        <w:rPr>
          <w:rFonts w:ascii="Times New Roman" w:hAnsi="Times New Roman" w:cs="Times New Roman"/>
          <w:b/>
          <w:sz w:val="24"/>
          <w:szCs w:val="24"/>
        </w:rPr>
        <w:t xml:space="preserve"> г.</w:t>
      </w:r>
      <w:r w:rsidR="002F25DE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DD72C5" w:rsidRDefault="00DD72C5" w:rsidP="00DD72C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201" w:type="dxa"/>
        <w:tblLayout w:type="fixed"/>
        <w:tblLook w:val="04A0" w:firstRow="1" w:lastRow="0" w:firstColumn="1" w:lastColumn="0" w:noHBand="0" w:noVBand="1"/>
      </w:tblPr>
      <w:tblGrid>
        <w:gridCol w:w="562"/>
        <w:gridCol w:w="2984"/>
        <w:gridCol w:w="1701"/>
        <w:gridCol w:w="1702"/>
        <w:gridCol w:w="3252"/>
      </w:tblGrid>
      <w:tr w:rsidR="002F25DE" w:rsidTr="00F53F47">
        <w:trPr>
          <w:trHeight w:val="753"/>
        </w:trPr>
        <w:tc>
          <w:tcPr>
            <w:tcW w:w="562" w:type="dxa"/>
          </w:tcPr>
          <w:p w:rsidR="002F25DE" w:rsidRPr="00DD72C5" w:rsidRDefault="002F25DE" w:rsidP="00DD72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72C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984" w:type="dxa"/>
          </w:tcPr>
          <w:p w:rsidR="002F25DE" w:rsidRPr="00DD72C5" w:rsidRDefault="002F25DE" w:rsidP="00DD72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72C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01" w:type="dxa"/>
          </w:tcPr>
          <w:p w:rsidR="002F25DE" w:rsidRPr="00DD72C5" w:rsidRDefault="002F25DE" w:rsidP="00DD72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72C5">
              <w:rPr>
                <w:rFonts w:ascii="Times New Roman" w:hAnsi="Times New Roman" w:cs="Times New Roman"/>
                <w:b/>
                <w:sz w:val="24"/>
                <w:szCs w:val="24"/>
              </w:rPr>
              <w:t>Срок проведения</w:t>
            </w:r>
          </w:p>
        </w:tc>
        <w:tc>
          <w:tcPr>
            <w:tcW w:w="1702" w:type="dxa"/>
          </w:tcPr>
          <w:p w:rsidR="002F25DE" w:rsidRPr="00DD72C5" w:rsidRDefault="002F25DE" w:rsidP="00DD72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72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Ответственный </w:t>
            </w:r>
          </w:p>
        </w:tc>
        <w:tc>
          <w:tcPr>
            <w:tcW w:w="3252" w:type="dxa"/>
          </w:tcPr>
          <w:p w:rsidR="002F25DE" w:rsidRPr="00DD72C5" w:rsidRDefault="002F25DE" w:rsidP="00DD72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ет о выполнении</w:t>
            </w:r>
          </w:p>
        </w:tc>
      </w:tr>
      <w:tr w:rsidR="002F25DE" w:rsidTr="00F53F47">
        <w:tc>
          <w:tcPr>
            <w:tcW w:w="562" w:type="dxa"/>
          </w:tcPr>
          <w:p w:rsidR="002F25DE" w:rsidRPr="00954EF8" w:rsidRDefault="002F25DE" w:rsidP="00DD72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84" w:type="dxa"/>
          </w:tcPr>
          <w:p w:rsidR="002F25DE" w:rsidRPr="00954EF8" w:rsidRDefault="00954EF8" w:rsidP="004245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Проведение мониторинга действующего законодательства в области противодействия коррупции</w:t>
            </w:r>
          </w:p>
        </w:tc>
        <w:tc>
          <w:tcPr>
            <w:tcW w:w="1701" w:type="dxa"/>
          </w:tcPr>
          <w:p w:rsidR="002F25DE" w:rsidRPr="00954EF8" w:rsidRDefault="00954EF8" w:rsidP="003328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702" w:type="dxa"/>
          </w:tcPr>
          <w:p w:rsidR="002F25DE" w:rsidRPr="00954EF8" w:rsidRDefault="00954EF8" w:rsidP="002F25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юрисконсульт</w:t>
            </w:r>
          </w:p>
        </w:tc>
        <w:tc>
          <w:tcPr>
            <w:tcW w:w="3252" w:type="dxa"/>
          </w:tcPr>
          <w:p w:rsidR="004245E7" w:rsidRPr="00954EF8" w:rsidRDefault="00954EF8" w:rsidP="00DD72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sz w:val="24"/>
                <w:szCs w:val="24"/>
              </w:rPr>
              <w:t>Выполнено. Мониторинг осуществлялся постоянно.</w:t>
            </w:r>
          </w:p>
        </w:tc>
      </w:tr>
      <w:tr w:rsidR="002F25DE" w:rsidTr="00F53F47">
        <w:tc>
          <w:tcPr>
            <w:tcW w:w="562" w:type="dxa"/>
          </w:tcPr>
          <w:p w:rsidR="002F25DE" w:rsidRPr="00954EF8" w:rsidRDefault="002F25DE" w:rsidP="00CD3A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984" w:type="dxa"/>
          </w:tcPr>
          <w:p w:rsidR="002F25DE" w:rsidRPr="00954EF8" w:rsidRDefault="00954EF8" w:rsidP="00004C55">
            <w:pPr>
              <w:pStyle w:val="ConsPlusNormal"/>
              <w:jc w:val="both"/>
              <w:rPr>
                <w:sz w:val="24"/>
                <w:szCs w:val="24"/>
              </w:rPr>
            </w:pPr>
            <w:r w:rsidRPr="00954EF8">
              <w:rPr>
                <w:color w:val="000000"/>
                <w:sz w:val="24"/>
                <w:szCs w:val="24"/>
                <w:lang w:bidi="ru-RU"/>
              </w:rPr>
              <w:t>Проведение информационно- разъяснительной работы с работниками учреждения о нормах Федерального закона от 25.12.2008 №273- ФЗ «О противодействии коррупции»</w:t>
            </w:r>
          </w:p>
        </w:tc>
        <w:tc>
          <w:tcPr>
            <w:tcW w:w="1701" w:type="dxa"/>
          </w:tcPr>
          <w:p w:rsidR="002F25DE" w:rsidRPr="00954EF8" w:rsidRDefault="00954EF8" w:rsidP="00CD3ABA">
            <w:pPr>
              <w:autoSpaceDE w:val="0"/>
              <w:autoSpaceDN w:val="0"/>
              <w:adjustRightInd w:val="0"/>
              <w:ind w:left="102" w:righ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2 раза в год по отдельному плану</w:t>
            </w:r>
          </w:p>
        </w:tc>
        <w:tc>
          <w:tcPr>
            <w:tcW w:w="1702" w:type="dxa"/>
          </w:tcPr>
          <w:p w:rsidR="00954EF8" w:rsidRPr="00954EF8" w:rsidRDefault="00954EF8" w:rsidP="00CD3A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директор, юрисконсульт</w:t>
            </w:r>
          </w:p>
          <w:p w:rsidR="002F25DE" w:rsidRPr="00954EF8" w:rsidRDefault="002F25DE" w:rsidP="00954E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2" w:type="dxa"/>
          </w:tcPr>
          <w:p w:rsidR="00063E4C" w:rsidRDefault="00954EF8" w:rsidP="00954E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sz w:val="24"/>
                <w:szCs w:val="24"/>
              </w:rPr>
              <w:t xml:space="preserve">Ознакомление работников при приеме на работу с локально-нормативными актами, регулирующими вопросы предупреждения и противодействия коррупции в учреждении под роспись </w:t>
            </w:r>
          </w:p>
          <w:p w:rsidR="00954EF8" w:rsidRPr="00954EF8" w:rsidRDefault="00954EF8" w:rsidP="001408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информационно-разъяснительной работы на общих собраниях трудового коллектива</w:t>
            </w:r>
            <w:r w:rsidR="001408CC">
              <w:rPr>
                <w:rFonts w:ascii="Times New Roman" w:hAnsi="Times New Roman" w:cs="Times New Roman"/>
                <w:sz w:val="24"/>
                <w:szCs w:val="24"/>
              </w:rPr>
              <w:t xml:space="preserve"> 19.10.2020</w:t>
            </w:r>
          </w:p>
        </w:tc>
      </w:tr>
      <w:tr w:rsidR="002F25DE" w:rsidTr="00F53F47">
        <w:tc>
          <w:tcPr>
            <w:tcW w:w="562" w:type="dxa"/>
          </w:tcPr>
          <w:p w:rsidR="002F25DE" w:rsidRPr="00954EF8" w:rsidRDefault="002F25DE" w:rsidP="00004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2984" w:type="dxa"/>
          </w:tcPr>
          <w:p w:rsidR="002F25DE" w:rsidRPr="00954EF8" w:rsidRDefault="00954EF8" w:rsidP="003328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Анализ причин и условий, способствующих совершению коррупционных правонарушений (при совершении)</w:t>
            </w:r>
          </w:p>
        </w:tc>
        <w:tc>
          <w:tcPr>
            <w:tcW w:w="1701" w:type="dxa"/>
          </w:tcPr>
          <w:p w:rsidR="002F25DE" w:rsidRPr="00954EF8" w:rsidRDefault="00954EF8" w:rsidP="00004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при совершении</w:t>
            </w:r>
          </w:p>
        </w:tc>
        <w:tc>
          <w:tcPr>
            <w:tcW w:w="1702" w:type="dxa"/>
          </w:tcPr>
          <w:p w:rsidR="002F25DE" w:rsidRPr="00954EF8" w:rsidRDefault="00954EF8" w:rsidP="003328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директор, юрисконсульт</w:t>
            </w:r>
          </w:p>
        </w:tc>
        <w:tc>
          <w:tcPr>
            <w:tcW w:w="3252" w:type="dxa"/>
          </w:tcPr>
          <w:p w:rsidR="002F25DE" w:rsidRPr="00954EF8" w:rsidRDefault="00954EF8" w:rsidP="00063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sz w:val="24"/>
                <w:szCs w:val="24"/>
              </w:rPr>
              <w:t>Фактов коррупции среди работников учреждения в отчетный период не выявлено</w:t>
            </w:r>
          </w:p>
        </w:tc>
      </w:tr>
      <w:tr w:rsidR="002F25DE" w:rsidTr="00F53F47">
        <w:tc>
          <w:tcPr>
            <w:tcW w:w="562" w:type="dxa"/>
          </w:tcPr>
          <w:p w:rsidR="002F25DE" w:rsidRPr="00954EF8" w:rsidRDefault="002F25DE" w:rsidP="00004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2984" w:type="dxa"/>
          </w:tcPr>
          <w:p w:rsidR="002F25DE" w:rsidRPr="00954EF8" w:rsidRDefault="00954EF8" w:rsidP="00004C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Обеспечение функционирования официального сайта учреждения для размещения информации о деятельности учреждения, размещения информации в подраздел «Коррупция»</w:t>
            </w:r>
          </w:p>
        </w:tc>
        <w:tc>
          <w:tcPr>
            <w:tcW w:w="1701" w:type="dxa"/>
          </w:tcPr>
          <w:p w:rsidR="002F25DE" w:rsidRPr="00954EF8" w:rsidRDefault="00954EF8" w:rsidP="00004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размещение по необходимости</w:t>
            </w:r>
          </w:p>
        </w:tc>
        <w:tc>
          <w:tcPr>
            <w:tcW w:w="1702" w:type="dxa"/>
          </w:tcPr>
          <w:p w:rsidR="002F25DE" w:rsidRPr="00954EF8" w:rsidRDefault="00954EF8" w:rsidP="00F66C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</w:tc>
        <w:tc>
          <w:tcPr>
            <w:tcW w:w="3252" w:type="dxa"/>
          </w:tcPr>
          <w:p w:rsidR="002F25DE" w:rsidRPr="00954EF8" w:rsidRDefault="00954EF8" w:rsidP="00954E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sz w:val="24"/>
                <w:szCs w:val="24"/>
              </w:rPr>
              <w:t>На сайте при необходимости размещается информация о противодействии коррупции</w:t>
            </w:r>
          </w:p>
        </w:tc>
      </w:tr>
      <w:tr w:rsidR="00954EF8" w:rsidTr="00F53F47">
        <w:tc>
          <w:tcPr>
            <w:tcW w:w="562" w:type="dxa"/>
          </w:tcPr>
          <w:p w:rsidR="00954EF8" w:rsidRPr="00954EF8" w:rsidRDefault="00F53F47" w:rsidP="00004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2984" w:type="dxa"/>
          </w:tcPr>
          <w:p w:rsidR="00954EF8" w:rsidRPr="00954EF8" w:rsidRDefault="00954EF8" w:rsidP="00004C5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Организация работы комиссии учреждения, в части распределения средств стимулирующей части фонда оплаты труда</w:t>
            </w:r>
          </w:p>
        </w:tc>
        <w:tc>
          <w:tcPr>
            <w:tcW w:w="1701" w:type="dxa"/>
          </w:tcPr>
          <w:p w:rsidR="00954EF8" w:rsidRPr="00954EF8" w:rsidRDefault="00954EF8" w:rsidP="00004C5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постоянно</w:t>
            </w:r>
          </w:p>
        </w:tc>
        <w:tc>
          <w:tcPr>
            <w:tcW w:w="1702" w:type="dxa"/>
          </w:tcPr>
          <w:p w:rsidR="00954EF8" w:rsidRPr="00954EF8" w:rsidRDefault="00954EF8" w:rsidP="00954E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председатель и члены комиссии</w:t>
            </w:r>
            <w:r w:rsidRPr="00954E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52" w:type="dxa"/>
          </w:tcPr>
          <w:p w:rsidR="00954EF8" w:rsidRPr="00954EF8" w:rsidRDefault="00954EF8" w:rsidP="00F66C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sz w:val="24"/>
                <w:szCs w:val="24"/>
              </w:rPr>
              <w:t>Организована и ведется работа комиссии. Стимулирующий фонд распределяется в соответствии с локальными актами по оплате труда.</w:t>
            </w:r>
          </w:p>
        </w:tc>
      </w:tr>
      <w:tr w:rsidR="00954EF8" w:rsidTr="00F53F47">
        <w:tc>
          <w:tcPr>
            <w:tcW w:w="562" w:type="dxa"/>
          </w:tcPr>
          <w:p w:rsidR="00954EF8" w:rsidRPr="00954EF8" w:rsidRDefault="00F53F47" w:rsidP="00954E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2984" w:type="dxa"/>
          </w:tcPr>
          <w:p w:rsidR="00954EF8" w:rsidRPr="00954EF8" w:rsidRDefault="00954EF8" w:rsidP="00954EF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Предоставление отчета в министерство труда и социального развития Новосибирской области о ходе выполнения плана мероприятии по противодействию коррупции</w:t>
            </w:r>
          </w:p>
        </w:tc>
        <w:tc>
          <w:tcPr>
            <w:tcW w:w="1701" w:type="dxa"/>
          </w:tcPr>
          <w:p w:rsidR="00954EF8" w:rsidRPr="00954EF8" w:rsidRDefault="00954EF8" w:rsidP="00954EF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954E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по требованию</w:t>
            </w:r>
          </w:p>
        </w:tc>
        <w:tc>
          <w:tcPr>
            <w:tcW w:w="1702" w:type="dxa"/>
          </w:tcPr>
          <w:p w:rsidR="00954EF8" w:rsidRPr="00954EF8" w:rsidRDefault="00954EF8" w:rsidP="00954EF8">
            <w:pPr>
              <w:pStyle w:val="ac"/>
              <w:jc w:val="center"/>
              <w:rPr>
                <w:sz w:val="24"/>
                <w:szCs w:val="24"/>
              </w:rPr>
            </w:pPr>
            <w:r w:rsidRPr="00954EF8">
              <w:rPr>
                <w:color w:val="000000"/>
                <w:sz w:val="24"/>
                <w:szCs w:val="24"/>
                <w:lang w:eastAsia="ru-RU" w:bidi="ru-RU"/>
              </w:rPr>
              <w:t>ответственное лицо за профилактику коррупционных и иных правонарушений</w:t>
            </w:r>
          </w:p>
        </w:tc>
        <w:tc>
          <w:tcPr>
            <w:tcW w:w="3252" w:type="dxa"/>
          </w:tcPr>
          <w:p w:rsidR="00954EF8" w:rsidRPr="00954EF8" w:rsidRDefault="00954EF8" w:rsidP="00954E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EF8">
              <w:rPr>
                <w:rFonts w:ascii="Times New Roman" w:hAnsi="Times New Roman" w:cs="Times New Roman"/>
                <w:sz w:val="24"/>
                <w:szCs w:val="24"/>
              </w:rPr>
              <w:t>Отчеты представлены в сроки по требованию Министерства труда развития Новосибирской области</w:t>
            </w:r>
          </w:p>
        </w:tc>
      </w:tr>
    </w:tbl>
    <w:p w:rsidR="008C3A8D" w:rsidRDefault="008C3A8D" w:rsidP="001408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8C3A8D" w:rsidSect="00A955E6">
      <w:pgSz w:w="11906" w:h="16838"/>
      <w:pgMar w:top="1134" w:right="851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42D8" w:rsidRDefault="006542D8" w:rsidP="0005536E">
      <w:pPr>
        <w:spacing w:after="0" w:line="240" w:lineRule="auto"/>
      </w:pPr>
      <w:r>
        <w:separator/>
      </w:r>
    </w:p>
  </w:endnote>
  <w:endnote w:type="continuationSeparator" w:id="0">
    <w:p w:rsidR="006542D8" w:rsidRDefault="006542D8" w:rsidP="000553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42D8" w:rsidRDefault="006542D8" w:rsidP="0005536E">
      <w:pPr>
        <w:spacing w:after="0" w:line="240" w:lineRule="auto"/>
      </w:pPr>
      <w:r>
        <w:separator/>
      </w:r>
    </w:p>
  </w:footnote>
  <w:footnote w:type="continuationSeparator" w:id="0">
    <w:p w:rsidR="006542D8" w:rsidRDefault="006542D8" w:rsidP="000553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F31DED"/>
    <w:multiLevelType w:val="hybridMultilevel"/>
    <w:tmpl w:val="5350BE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C70C83"/>
    <w:multiLevelType w:val="hybridMultilevel"/>
    <w:tmpl w:val="5CC443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DC47DE"/>
    <w:multiLevelType w:val="hybridMultilevel"/>
    <w:tmpl w:val="89E22A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4EE"/>
    <w:rsid w:val="00004C55"/>
    <w:rsid w:val="00034461"/>
    <w:rsid w:val="0005536E"/>
    <w:rsid w:val="00063E4C"/>
    <w:rsid w:val="00073368"/>
    <w:rsid w:val="000C4CFB"/>
    <w:rsid w:val="001408CC"/>
    <w:rsid w:val="00216168"/>
    <w:rsid w:val="002253F9"/>
    <w:rsid w:val="002634FC"/>
    <w:rsid w:val="002F25DE"/>
    <w:rsid w:val="002F2F9E"/>
    <w:rsid w:val="0033288C"/>
    <w:rsid w:val="00351F34"/>
    <w:rsid w:val="00361BF6"/>
    <w:rsid w:val="00366BEF"/>
    <w:rsid w:val="00374454"/>
    <w:rsid w:val="003B7585"/>
    <w:rsid w:val="003F63F9"/>
    <w:rsid w:val="004245E7"/>
    <w:rsid w:val="004419A4"/>
    <w:rsid w:val="00453C38"/>
    <w:rsid w:val="004917AE"/>
    <w:rsid w:val="004A34D4"/>
    <w:rsid w:val="005504EE"/>
    <w:rsid w:val="005534EA"/>
    <w:rsid w:val="00635193"/>
    <w:rsid w:val="00645C22"/>
    <w:rsid w:val="006542D8"/>
    <w:rsid w:val="00675492"/>
    <w:rsid w:val="006D449B"/>
    <w:rsid w:val="00752004"/>
    <w:rsid w:val="00860595"/>
    <w:rsid w:val="008A390B"/>
    <w:rsid w:val="008C3A8D"/>
    <w:rsid w:val="00954EF8"/>
    <w:rsid w:val="0096332A"/>
    <w:rsid w:val="00993160"/>
    <w:rsid w:val="009B2545"/>
    <w:rsid w:val="009D0B65"/>
    <w:rsid w:val="009D0F7E"/>
    <w:rsid w:val="009E537B"/>
    <w:rsid w:val="00A955E6"/>
    <w:rsid w:val="00AF5CC3"/>
    <w:rsid w:val="00B62233"/>
    <w:rsid w:val="00BE033A"/>
    <w:rsid w:val="00BF3E6B"/>
    <w:rsid w:val="00BF4ECA"/>
    <w:rsid w:val="00C37782"/>
    <w:rsid w:val="00CB0037"/>
    <w:rsid w:val="00CD3ABA"/>
    <w:rsid w:val="00DC1ED2"/>
    <w:rsid w:val="00DD72C5"/>
    <w:rsid w:val="00E5036B"/>
    <w:rsid w:val="00E63A87"/>
    <w:rsid w:val="00F02A2A"/>
    <w:rsid w:val="00F374F6"/>
    <w:rsid w:val="00F53F47"/>
    <w:rsid w:val="00F66CC1"/>
    <w:rsid w:val="00F72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C145A3-75CF-42BC-9725-0D8FAA801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3A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04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C4CF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917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917AE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05536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footnote text"/>
    <w:basedOn w:val="a"/>
    <w:link w:val="a8"/>
    <w:uiPriority w:val="99"/>
    <w:semiHidden/>
    <w:unhideWhenUsed/>
    <w:rsid w:val="0005536E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uiPriority w:val="99"/>
    <w:semiHidden/>
    <w:rsid w:val="0005536E"/>
    <w:rPr>
      <w:rFonts w:ascii="Calibri" w:eastAsia="Times New Roman" w:hAnsi="Calibri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semiHidden/>
    <w:unhideWhenUsed/>
    <w:rsid w:val="0005536E"/>
    <w:rPr>
      <w:vertAlign w:val="superscript"/>
    </w:rPr>
  </w:style>
  <w:style w:type="character" w:styleId="aa">
    <w:name w:val="Strong"/>
    <w:basedOn w:val="a0"/>
    <w:uiPriority w:val="22"/>
    <w:qFormat/>
    <w:rsid w:val="0005536E"/>
    <w:rPr>
      <w:b/>
    </w:rPr>
  </w:style>
  <w:style w:type="character" w:customStyle="1" w:styleId="ab">
    <w:name w:val="Другое_"/>
    <w:basedOn w:val="a0"/>
    <w:link w:val="ac"/>
    <w:rsid w:val="004245E7"/>
    <w:rPr>
      <w:rFonts w:ascii="Times New Roman" w:eastAsia="Times New Roman" w:hAnsi="Times New Roman" w:cs="Times New Roman"/>
    </w:rPr>
  </w:style>
  <w:style w:type="paragraph" w:customStyle="1" w:styleId="ac">
    <w:name w:val="Другое"/>
    <w:basedOn w:val="a"/>
    <w:link w:val="ab"/>
    <w:rsid w:val="004245E7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269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SCCM-01</Company>
  <LinksUpToDate>false</LinksUpToDate>
  <CharactersWithSpaces>1929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User</cp:lastModifiedBy>
  <cp:revision>3</cp:revision>
  <cp:lastPrinted>2023-02-06T03:58:00Z</cp:lastPrinted>
  <dcterms:created xsi:type="dcterms:W3CDTF">2023-02-06T03:59:00Z</dcterms:created>
  <dcterms:modified xsi:type="dcterms:W3CDTF">2023-02-06T05:08:00Z</dcterms:modified>
</cp:coreProperties>
</file>